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91" w:rsidRDefault="00BB1E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4544" wp14:editId="07A2273C">
                <wp:simplePos x="0" y="0"/>
                <wp:positionH relativeFrom="margin">
                  <wp:align>left</wp:align>
                </wp:positionH>
                <wp:positionV relativeFrom="paragraph">
                  <wp:posOffset>-237102</wp:posOffset>
                </wp:positionV>
                <wp:extent cx="5842660" cy="7101444"/>
                <wp:effectExtent l="19050" t="19050" r="43815" b="425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710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hinThick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E85" w:rsidRDefault="00BB1E85" w:rsidP="00BB1E8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Why Support the </w:t>
                            </w:r>
                          </w:p>
                          <w:p w:rsidR="00BB1E85" w:rsidRDefault="00BB1E85" w:rsidP="00BB1E8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Colonial Virginia Council?</w:t>
                            </w:r>
                          </w:p>
                          <w:p w:rsidR="00BB1E85" w:rsidRDefault="00BB1E85" w:rsidP="00BB1E8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Offset the total true cost of all District/Council camporees and outings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accident insurance to all Youth and Adults during Scouting activities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liability insurance for all approved Scouting activities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operational costs of Council Service Center and Scout Shop including utilities, telephone, printing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Growth in fundraising allows to not divert funds from the Scout Store in order to grow our stock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and provide better service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Provides for a</w:t>
                            </w:r>
                            <w:r w:rsidRPr="00BB1E85">
                              <w:rPr>
                                <w:sz w:val="28"/>
                                <w:szCs w:val="24"/>
                              </w:rPr>
                              <w:t xml:space="preserve"> local Professional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team</w:t>
                            </w:r>
                            <w:r w:rsidRPr="00BB1E85">
                              <w:rPr>
                                <w:sz w:val="28"/>
                                <w:szCs w:val="24"/>
                              </w:rPr>
                              <w:t xml:space="preserve"> and support staff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for staff training, development, and travel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technology resources such as the webpage, newsletter, other software development and maintenance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Eagle Scout Award Kits and National Awards of no cost to the Scout or their unit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Provides recruiting materials including yard signs, posters, stickers, flyers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Organizes membership drives for units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Works to establish new units in underserved areas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Grants the charters to Units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Grants the charter to the local Order of the Arrow Lodge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Maintains membership records, training records, award records of all Scouts and Volunteers</w:t>
                            </w:r>
                          </w:p>
                          <w:p w:rsidR="00BB1E85" w:rsidRPr="00BB1E85" w:rsidRDefault="00BB1E85" w:rsidP="00BB1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Training and training resources for Leaders</w:t>
                            </w:r>
                          </w:p>
                          <w:p w:rsidR="00BB1E85" w:rsidRPr="00BB1E85" w:rsidRDefault="00BB1E85" w:rsidP="00BB1E85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BB1E85" w:rsidRPr="00BB1E85" w:rsidRDefault="00BB1E85" w:rsidP="00BB1E85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4"/>
                              </w:rPr>
                            </w:pPr>
                            <w:r w:rsidRPr="00BB1E85">
                              <w:rPr>
                                <w:sz w:val="28"/>
                                <w:szCs w:val="24"/>
                              </w:rPr>
                              <w:t>These are all benefits that every Boy Scout Council offers that has a cost.  These critical day to day operational expenses allow us to better serve our Scouts, Leaders, and Parents to help them provide the greatest possible Scouting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445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65pt;width:460.05pt;height:559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" fillcolor="white [3201]" strokeweight="4pt">
                <v:stroke linestyle="thinThick"/>
                <v:textbox>
                  <w:txbxContent>
                    <w:p w:rsidR="00BB1E85" w:rsidRDefault="00BB1E85" w:rsidP="00BB1E85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Why Support the </w:t>
                      </w:r>
                    </w:p>
                    <w:p w:rsidR="00BB1E85" w:rsidRDefault="00BB1E85" w:rsidP="00BB1E85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Colonial Virginia Council?</w:t>
                      </w:r>
                    </w:p>
                    <w:p w:rsidR="00BB1E85" w:rsidRDefault="00BB1E85" w:rsidP="00BB1E85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Offset the total true cost of all District/Council camporees and outings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accident insurance to all Youth and Adults during Scouting activities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liability insurance for all approved Scouting activities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operational costs of Council Service Center and Scout Shop including utilities, telephone, printing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Growth in fundraising allows to not divert funds from the Scout Store in order to grow our stock</w:t>
                      </w:r>
                      <w:r>
                        <w:rPr>
                          <w:sz w:val="28"/>
                          <w:szCs w:val="24"/>
                        </w:rPr>
                        <w:t xml:space="preserve"> and provide better service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Provides for a</w:t>
                      </w:r>
                      <w:r w:rsidRPr="00BB1E85">
                        <w:rPr>
                          <w:sz w:val="28"/>
                          <w:szCs w:val="24"/>
                        </w:rPr>
                        <w:t xml:space="preserve"> local Professional</w:t>
                      </w:r>
                      <w:r>
                        <w:rPr>
                          <w:sz w:val="28"/>
                          <w:szCs w:val="24"/>
                        </w:rPr>
                        <w:t xml:space="preserve"> team</w:t>
                      </w:r>
                      <w:r w:rsidRPr="00BB1E85">
                        <w:rPr>
                          <w:sz w:val="28"/>
                          <w:szCs w:val="24"/>
                        </w:rPr>
                        <w:t xml:space="preserve"> and support staff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for staff training, development, and travel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technology resources such as the webpage, newsletter, other software development and maintenance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Eagle Scout Award Kits and National Awards of no cost to the Scout or their unit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Provides recruiting materials including yard signs, posters, stickers, flyers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Organizes membership drives for units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Works to establish new units in underserved areas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Grants the charters to Units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Grants the charter to the local Order of the Arrow Lodge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Maintains membership records, training records, award records of all Scouts and Volunteers</w:t>
                      </w:r>
                    </w:p>
                    <w:p w:rsidR="00BB1E85" w:rsidRPr="00BB1E85" w:rsidRDefault="00BB1E85" w:rsidP="00BB1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Training and training resources for Leaders</w:t>
                      </w:r>
                    </w:p>
                    <w:p w:rsidR="00BB1E85" w:rsidRPr="00BB1E85" w:rsidRDefault="00BB1E85" w:rsidP="00BB1E85">
                      <w:pPr>
                        <w:spacing w:after="0" w:line="240" w:lineRule="auto"/>
                        <w:ind w:left="360"/>
                        <w:rPr>
                          <w:sz w:val="28"/>
                          <w:szCs w:val="24"/>
                        </w:rPr>
                      </w:pPr>
                    </w:p>
                    <w:p w:rsidR="00BB1E85" w:rsidRPr="00BB1E85" w:rsidRDefault="00BB1E85" w:rsidP="00BB1E85">
                      <w:pPr>
                        <w:spacing w:after="0" w:line="240" w:lineRule="auto"/>
                        <w:ind w:left="360"/>
                        <w:rPr>
                          <w:sz w:val="28"/>
                          <w:szCs w:val="24"/>
                        </w:rPr>
                      </w:pPr>
                      <w:r w:rsidRPr="00BB1E85">
                        <w:rPr>
                          <w:sz w:val="28"/>
                          <w:szCs w:val="24"/>
                        </w:rPr>
                        <w:t>These are all benefits that every Boy Scout Council offers that has a cost.  These critical day to day operational expenses allow us to better serve our Scouts, Leaders, and Parents to help them provide the greatest possible Scouting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91719"/>
    <w:multiLevelType w:val="hybridMultilevel"/>
    <w:tmpl w:val="B0C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85"/>
    <w:rsid w:val="00BB1E85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73439-EFF7-4B93-A3CC-98C6287F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Oman</dc:creator>
  <cp:keywords/>
  <dc:description/>
  <cp:lastModifiedBy>Zachary Oman</cp:lastModifiedBy>
  <cp:revision>1</cp:revision>
  <dcterms:created xsi:type="dcterms:W3CDTF">2016-02-19T15:53:00Z</dcterms:created>
  <dcterms:modified xsi:type="dcterms:W3CDTF">2016-02-19T15:56:00Z</dcterms:modified>
</cp:coreProperties>
</file>